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56B59192" wp14:editId="0E9E74FE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7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742E15" w:rsidRPr="00710D69" w:rsidRDefault="00742E15" w:rsidP="00742E15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kern w:val="0"/>
          <w:lang w:val="id"/>
          <w14:ligatures w14:val="none"/>
        </w:rPr>
      </w:pPr>
      <w:r w:rsidRPr="00710D69">
        <w:rPr>
          <w:rFonts w:ascii="Cambria" w:eastAsia="Times New Roman" w:hAnsi="Cambria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6FFAFDC7" wp14:editId="0AE69C67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12CC6" id="Straight Connector 35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742E15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742E15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395"/>
        <w:gridCol w:w="2647"/>
        <w:gridCol w:w="3306"/>
      </w:tblGrid>
      <w:tr w:rsidR="00742E15" w:rsidRPr="00742E15" w:rsidTr="00742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Mata Pelajaran</w:t>
            </w:r>
            <w:r w:rsidRPr="00742E15">
              <w:rPr>
                <w:rFonts w:ascii="Cambria" w:hAnsi="Cambria" w:cs="Arial"/>
                <w:lang w:val="sv-SE"/>
              </w:rPr>
              <w:tab/>
              <w:t>: Seni Budaya (Teater)</w:t>
            </w:r>
          </w:p>
          <w:p w:rsidR="00742E15" w:rsidRPr="00742E15" w:rsidRDefault="00742E15" w:rsidP="00742E1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Kelas/Semester</w:t>
            </w:r>
            <w:r w:rsidRPr="00742E15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647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Fase</w:t>
            </w:r>
            <w:r w:rsidRPr="00742E15">
              <w:rPr>
                <w:rFonts w:ascii="Cambria" w:hAnsi="Cambria" w:cs="Arial"/>
                <w:lang w:val="sv-SE"/>
              </w:rPr>
              <w:tab/>
              <w:t>: D</w:t>
            </w:r>
          </w:p>
          <w:p w:rsidR="00742E15" w:rsidRPr="00742E15" w:rsidRDefault="00742E15" w:rsidP="00742E1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Alokasi Waktu</w:t>
            </w:r>
            <w:r w:rsidRPr="00742E15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742E15" w:rsidRPr="00742E15" w:rsidRDefault="00742E15" w:rsidP="00742E15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742E15" w:rsidRPr="00742E15" w:rsidRDefault="00742E15" w:rsidP="00742E15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742E15" w:rsidRPr="00742E15" w:rsidRDefault="00742E15" w:rsidP="00742E15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742E15" w:rsidRPr="00742E15" w:rsidRDefault="00742E15" w:rsidP="00742E15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742E15" w:rsidRPr="00742E15" w:rsidTr="00742E15">
        <w:tc>
          <w:tcPr>
            <w:tcW w:w="485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1904" w:type="dxa"/>
            <w:gridSpan w:val="2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742E15" w:rsidRPr="00742E15" w:rsidRDefault="00742E15" w:rsidP="00742E15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742E15" w:rsidRPr="00742E15" w:rsidRDefault="00742E15" w:rsidP="00742E15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742E15" w:rsidRPr="00742E15" w:rsidRDefault="00742E15" w:rsidP="00742E15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742E15" w:rsidRPr="00742E15" w:rsidTr="00742E15">
        <w:tc>
          <w:tcPr>
            <w:tcW w:w="491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742E15" w:rsidRPr="00742E15" w:rsidTr="004A38EF">
        <w:tc>
          <w:tcPr>
            <w:tcW w:w="491" w:type="dxa"/>
            <w:vMerge w:val="restart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742E15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1.1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menjelaskan unsur-unsur dalam teori pemeranan.</w:t>
            </w:r>
          </w:p>
        </w:tc>
        <w:tc>
          <w:tcPr>
            <w:tcW w:w="992" w:type="dxa"/>
            <w:vMerge w:val="restart"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1.2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menjelaskan teknik mengolah sukma dan raga sebagai penopang kreativitas laku peran seorang actor.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1.3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menjalankan teknik konsentrasi sebagai dasar pengenalan sukma.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1.4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mengimplementasikan teknik ingatan emosi.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1.5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menjelaskan ragam olah tubuh yang dibutuhkan sebagai penopang kemampuan kreatif seorang actor.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1.6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mengekspresikan emosi dalam gerak tubuh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 w:val="restart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742E15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2.1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menjelaskan unsur teknik suara yang menjadi penopang kemampuan kreatif seorang aktor.</w:t>
            </w:r>
          </w:p>
        </w:tc>
        <w:tc>
          <w:tcPr>
            <w:tcW w:w="992" w:type="dxa"/>
            <w:vMerge w:val="restart"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2.2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menganalisa pengaruh bunyi bahasa pada makna kalimat.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2.3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mengekspresikan lagu kalimat sesuai dengan makna emosional yang terkandung di dalamnya.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2.4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Percaya diri dalam menunjukkan kemampuan berlaku peran di depan kelas.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2.5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mengolah kemampuan imajinasi dalam mengembangkan dialog.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2.6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mengapresiasi pertunjukkan teman sekelas yang ditampilkan di depan kelas.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742E15">
        <w:tc>
          <w:tcPr>
            <w:tcW w:w="8789" w:type="dxa"/>
            <w:gridSpan w:val="3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742E15" w:rsidRPr="00742E15" w:rsidTr="00742E15">
        <w:tc>
          <w:tcPr>
            <w:tcW w:w="8789" w:type="dxa"/>
            <w:gridSpan w:val="3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742E15" w:rsidRPr="00742E15" w:rsidRDefault="00742E15" w:rsidP="00742E15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sz w:val="8"/>
          <w:szCs w:val="8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sz w:val="6"/>
          <w:szCs w:val="6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742E15" w:rsidRPr="00742E15" w:rsidTr="004A38EF">
        <w:trPr>
          <w:jc w:val="center"/>
        </w:trPr>
        <w:tc>
          <w:tcPr>
            <w:tcW w:w="3153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Mengetahui,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Kepala Sekolah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hyperlink r:id="rId8" w:history="1">
              <w:r w:rsidRPr="00742E15">
                <w:rPr>
                  <w:rFonts w:ascii="Cambria" w:hAnsi="Cambria" w:cs="Arial"/>
                  <w:u w:val="single"/>
                  <w:lang w:val="en-US"/>
                </w:rPr>
                <w:t>…………………………………</w:t>
              </w:r>
            </w:hyperlink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742E15">
              <w:rPr>
                <w:rFonts w:ascii="Cambria" w:hAnsi="Cambria" w:cs="Arial"/>
              </w:rPr>
              <w:t xml:space="preserve">, </w:t>
            </w:r>
            <w:r w:rsidRPr="00742E15">
              <w:rPr>
                <w:rFonts w:ascii="Cambria" w:hAnsi="Cambria" w:cs="Arial"/>
                <w:lang w:val="en-US"/>
              </w:rPr>
              <w:t xml:space="preserve">   Juli 2023</w:t>
            </w:r>
            <w:r w:rsidRPr="00742E15">
              <w:rPr>
                <w:rFonts w:ascii="Cambria" w:hAnsi="Cambria" w:cs="Arial"/>
              </w:rPr>
              <w:t>.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Guru Mata Pelajaran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lang w:val="en-US"/>
              </w:rPr>
            </w:pPr>
            <w:hyperlink r:id="rId9" w:history="1">
              <w:r w:rsidRPr="00742E15">
                <w:rPr>
                  <w:rFonts w:ascii="Cambria" w:hAnsi="Cambria" w:cs="Arial"/>
                  <w:b/>
                  <w:bCs/>
                  <w:u w:val="single"/>
                  <w:lang w:val="en-US"/>
                </w:rPr>
                <w:t>Admin</w:t>
              </w:r>
            </w:hyperlink>
            <w:r w:rsidRPr="00742E15">
              <w:rPr>
                <w:rFonts w:ascii="Cambria" w:hAnsi="Cambria" w:cs="Arial"/>
                <w:b/>
                <w:bCs/>
                <w:u w:val="single"/>
                <w:lang w:val="en-US"/>
              </w:rPr>
              <w:t xml:space="preserve"> </w:t>
            </w:r>
            <w:r>
              <w:rPr>
                <w:rFonts w:ascii="Cambria" w:hAnsi="Cambria" w:cs="Arial"/>
                <w:b/>
                <w:bCs/>
                <w:u w:val="single"/>
                <w:lang w:val="en-US"/>
              </w:rPr>
              <w:t>Gurubantu.com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742E15">
              <w:rPr>
                <w:rFonts w:ascii="Cambria" w:hAnsi="Cambria" w:cs="Arial"/>
              </w:rPr>
              <w:t xml:space="preserve">NIP. </w:t>
            </w:r>
            <w:r w:rsidRPr="00742E15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742E15" w:rsidRPr="00742E15" w:rsidRDefault="00742E15" w:rsidP="00742E15">
      <w:pPr>
        <w:spacing w:after="200" w:line="276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kern w:val="0"/>
          <w:lang w:eastAsia="id-ID"/>
          <w14:ligatures w14:val="none"/>
        </w:rPr>
        <w:br w:type="page"/>
      </w:r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lastRenderedPageBreak/>
        <w:drawing>
          <wp:anchor distT="0" distB="0" distL="114300" distR="114300" simplePos="0" relativeHeight="251668480" behindDoc="0" locked="0" layoutInCell="1" allowOverlap="1" wp14:anchorId="56B59192" wp14:editId="0E9E74FE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134205179" name="Gambar 213420517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10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742E15" w:rsidRPr="000106A1" w:rsidRDefault="00742E15" w:rsidP="00742E15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742E15" w:rsidRPr="00710D69" w:rsidRDefault="00742E15" w:rsidP="00742E15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Times New Roman" w:hAnsi="Cambria" w:cs="Times New Roman"/>
          <w:noProof/>
          <w:kern w:val="0"/>
          <w:lang w:val="id"/>
          <w14:ligatures w14:val="none"/>
        </w:rPr>
      </w:pPr>
      <w:r w:rsidRPr="00710D69">
        <w:rPr>
          <w:rFonts w:ascii="Cambria" w:eastAsia="Times New Roman" w:hAnsi="Cambria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6FFAFDC7" wp14:editId="0AE69C67">
                <wp:simplePos x="0" y="0"/>
                <wp:positionH relativeFrom="column">
                  <wp:posOffset>635</wp:posOffset>
                </wp:positionH>
                <wp:positionV relativeFrom="paragraph">
                  <wp:posOffset>27304</wp:posOffset>
                </wp:positionV>
                <wp:extent cx="6380480" cy="0"/>
                <wp:effectExtent l="0" t="0" r="20320" b="19050"/>
                <wp:wrapNone/>
                <wp:docPr id="10781810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804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6C36F" id="Straight Connector 35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05pt,2.15pt" to="502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" strokecolor="windowText" strokeweight="1.5pt">
                <o:lock v:ext="edit" shapetype="f"/>
              </v:line>
            </w:pict>
          </mc:Fallback>
        </mc:AlternateConten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742E15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742E15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742E15" w:rsidRPr="00742E15" w:rsidRDefault="00742E15" w:rsidP="00742E15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14"/>
          <w:szCs w:val="14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742E15" w:rsidRPr="00742E15" w:rsidTr="00742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Mata Pelajaran</w:t>
            </w:r>
            <w:r w:rsidRPr="00742E15">
              <w:rPr>
                <w:rFonts w:ascii="Cambria" w:hAnsi="Cambria" w:cs="Arial"/>
                <w:lang w:val="sv-SE"/>
              </w:rPr>
              <w:tab/>
              <w:t>: Seni Budaya (Teater)</w:t>
            </w:r>
          </w:p>
          <w:p w:rsidR="00742E15" w:rsidRPr="00742E15" w:rsidRDefault="00742E15" w:rsidP="00742E15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Kelas/Semester</w:t>
            </w:r>
            <w:r w:rsidRPr="00742E15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742E15" w:rsidRPr="00742E15" w:rsidRDefault="00742E15" w:rsidP="00742E1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Fase</w:t>
            </w:r>
            <w:r w:rsidRPr="00742E15">
              <w:rPr>
                <w:rFonts w:ascii="Cambria" w:hAnsi="Cambria" w:cs="Arial"/>
                <w:lang w:val="sv-SE"/>
              </w:rPr>
              <w:tab/>
              <w:t>: D</w:t>
            </w:r>
          </w:p>
          <w:p w:rsidR="00742E15" w:rsidRPr="00742E15" w:rsidRDefault="00742E15" w:rsidP="00742E15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742E15">
              <w:rPr>
                <w:rFonts w:ascii="Cambria" w:hAnsi="Cambria" w:cs="Arial"/>
                <w:lang w:val="sv-SE"/>
              </w:rPr>
              <w:t>Alokasi Waktu</w:t>
            </w:r>
            <w:r w:rsidRPr="00742E15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742E15" w:rsidRPr="00742E15" w:rsidRDefault="00742E15" w:rsidP="00742E15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sz w:val="10"/>
          <w:szCs w:val="10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742E15" w:rsidRPr="00742E15" w:rsidRDefault="00742E15" w:rsidP="00742E15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sz w:val="12"/>
          <w:szCs w:val="12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A.</w:t>
      </w:r>
      <w:r w:rsidRPr="00742E15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ab/>
      </w: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742E15" w:rsidRPr="00742E15" w:rsidRDefault="00742E15" w:rsidP="00742E15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742E15" w:rsidRPr="00742E15" w:rsidTr="00742E15">
        <w:tc>
          <w:tcPr>
            <w:tcW w:w="485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85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742E15" w:rsidRPr="00742E15" w:rsidRDefault="00742E15" w:rsidP="00742E15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1904" w:type="dxa"/>
            <w:gridSpan w:val="2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742E15" w:rsidRPr="00742E15" w:rsidRDefault="00742E15" w:rsidP="00742E15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sz w:val="10"/>
          <w:szCs w:val="10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742E15" w:rsidRPr="00742E15" w:rsidRDefault="00742E15" w:rsidP="00742E15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sz w:val="10"/>
          <w:szCs w:val="10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B.</w:t>
      </w:r>
      <w:r w:rsidRPr="00742E15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ab/>
      </w:r>
      <w:r w:rsidRPr="00742E15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742E15" w:rsidRPr="00742E15" w:rsidTr="00742E15">
        <w:tc>
          <w:tcPr>
            <w:tcW w:w="491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742E15" w:rsidRPr="00742E15" w:rsidTr="004A38EF">
        <w:tc>
          <w:tcPr>
            <w:tcW w:w="491" w:type="dxa"/>
            <w:vMerge w:val="restart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742E15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3.1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menganalisis tokoh pahlawan nasional yang dipilih dalam mata pelajaran sejarah.</w:t>
            </w:r>
          </w:p>
        </w:tc>
        <w:tc>
          <w:tcPr>
            <w:tcW w:w="992" w:type="dxa"/>
            <w:vMerge w:val="restart"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3.2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menguasai teknik penulisan naskah.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3.3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menuangkan struktur dramatik biografi tokoh yang dipilih ke dalam naskah pertunjukan.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3.4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mengekspresikan struktur dramatik biografi tokoh ke dalam lakon teater.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3.5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mengenali nilai-nilai baik dan sikap keteladanan hidup tokoh yang dipilih.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3.6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menyampaikan teladan kepahlawanan melalui sikap dan tindakan.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 w:val="restart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742E15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4.1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mengimplementasikan keterampilan olah tubuh, vokal, sukma dan ingatan emosi ke dalam ekspresi laku peran tokoh.</w:t>
            </w:r>
          </w:p>
        </w:tc>
        <w:tc>
          <w:tcPr>
            <w:tcW w:w="992" w:type="dxa"/>
            <w:vMerge w:val="restart"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742E15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4.2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mengkomunikasikan gagasan melalui ekspresi laku peran tokoh.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4.3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merespon kondisi yang ada di lingkungan sesuai dengan kebutuhan dalam laku peran.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4.4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menerapkan pengetahuan disiplin olah emosi ke dalam kegiatan bersama di kelas maupun dalam keseharian.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4.5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mengenali kualitas minat diri dalam mengembangkan kemampuan mengekspresikan pesan.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4A38EF">
        <w:tc>
          <w:tcPr>
            <w:tcW w:w="491" w:type="dxa"/>
            <w:vMerge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4.6</w:t>
            </w:r>
          </w:p>
        </w:tc>
        <w:tc>
          <w:tcPr>
            <w:tcW w:w="7793" w:type="dxa"/>
            <w:tcBorders>
              <w:left w:val="nil"/>
            </w:tcBorders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742E15">
              <w:rPr>
                <w:rFonts w:ascii="Cambria" w:hAnsi="Cambria" w:cs="Times New Roman"/>
                <w:lang w:val="en-US"/>
              </w:rPr>
              <w:t>Mampu mengembangkan strategi pengembangan kemampuan mengekspresikan pesan.</w:t>
            </w:r>
          </w:p>
        </w:tc>
        <w:tc>
          <w:tcPr>
            <w:tcW w:w="992" w:type="dxa"/>
            <w:vMerge/>
            <w:vAlign w:val="center"/>
          </w:tcPr>
          <w:p w:rsidR="00742E15" w:rsidRPr="00742E15" w:rsidRDefault="00742E15" w:rsidP="00742E1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742E15" w:rsidRPr="00742E15" w:rsidTr="00742E15">
        <w:tc>
          <w:tcPr>
            <w:tcW w:w="8789" w:type="dxa"/>
            <w:gridSpan w:val="3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742E15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742E15" w:rsidRPr="00742E15" w:rsidTr="00742E15">
        <w:tc>
          <w:tcPr>
            <w:tcW w:w="8789" w:type="dxa"/>
            <w:gridSpan w:val="3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742E15" w:rsidRPr="00742E15" w:rsidRDefault="00742E15" w:rsidP="00742E15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742E15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742E15" w:rsidRPr="00742E15" w:rsidRDefault="00742E15" w:rsidP="00742E15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sz w:val="8"/>
          <w:szCs w:val="8"/>
          <w:lang w:eastAsia="id-ID"/>
          <w14:ligatures w14:val="none"/>
        </w:rPr>
      </w:pP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742E15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742E15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742E15" w:rsidRPr="00742E15" w:rsidRDefault="00742E15" w:rsidP="00742E15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sz w:val="10"/>
          <w:szCs w:val="1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742E15" w:rsidRPr="00742E15" w:rsidTr="004A38EF">
        <w:trPr>
          <w:jc w:val="center"/>
        </w:trPr>
        <w:tc>
          <w:tcPr>
            <w:tcW w:w="3153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Mengetahui,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Kepala Sekolah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sz w:val="14"/>
                <w:szCs w:val="14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hyperlink r:id="rId11" w:history="1">
              <w:r w:rsidRPr="00742E15">
                <w:rPr>
                  <w:rFonts w:ascii="Cambria" w:hAnsi="Cambria" w:cs="Arial"/>
                  <w:u w:val="single"/>
                  <w:lang w:val="en-US"/>
                </w:rPr>
                <w:t>…………………………………</w:t>
              </w:r>
            </w:hyperlink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742E15">
              <w:rPr>
                <w:rFonts w:ascii="Cambria" w:hAnsi="Cambria" w:cs="Arial"/>
              </w:rPr>
              <w:t xml:space="preserve">, </w:t>
            </w:r>
            <w:r w:rsidRPr="00742E15">
              <w:rPr>
                <w:rFonts w:ascii="Cambria" w:hAnsi="Cambria" w:cs="Arial"/>
                <w:lang w:val="en-US"/>
              </w:rPr>
              <w:t xml:space="preserve">   Januari 2024</w:t>
            </w:r>
            <w:r w:rsidRPr="00742E15">
              <w:rPr>
                <w:rFonts w:ascii="Cambria" w:hAnsi="Cambria" w:cs="Arial"/>
              </w:rPr>
              <w:t>.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742E15">
              <w:rPr>
                <w:rFonts w:ascii="Cambria" w:hAnsi="Cambria" w:cs="Arial"/>
              </w:rPr>
              <w:t>Guru Mata Pelajaran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sz w:val="14"/>
                <w:szCs w:val="14"/>
              </w:rPr>
            </w:pP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lang w:val="en-US"/>
              </w:rPr>
            </w:pPr>
            <w:hyperlink r:id="rId12" w:history="1">
              <w:r w:rsidRPr="00742E15">
                <w:rPr>
                  <w:rFonts w:ascii="Cambria" w:hAnsi="Cambria" w:cs="Arial"/>
                  <w:b/>
                  <w:bCs/>
                  <w:u w:val="single"/>
                  <w:lang w:val="en-US"/>
                </w:rPr>
                <w:t>Admin</w:t>
              </w:r>
            </w:hyperlink>
            <w:r w:rsidRPr="00742E15">
              <w:rPr>
                <w:rFonts w:ascii="Cambria" w:hAnsi="Cambria" w:cs="Arial"/>
                <w:b/>
                <w:bCs/>
                <w:u w:val="single"/>
                <w:lang w:val="en-US"/>
              </w:rPr>
              <w:t xml:space="preserve"> </w:t>
            </w:r>
            <w:r>
              <w:rPr>
                <w:rFonts w:ascii="Cambria" w:hAnsi="Cambria" w:cs="Arial"/>
                <w:b/>
                <w:bCs/>
                <w:u w:val="single"/>
                <w:lang w:val="en-US"/>
              </w:rPr>
              <w:t>Gurubantu.com</w:t>
            </w:r>
          </w:p>
          <w:p w:rsidR="00742E15" w:rsidRPr="00742E15" w:rsidRDefault="00742E15" w:rsidP="00742E15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742E15">
              <w:rPr>
                <w:rFonts w:ascii="Cambria" w:hAnsi="Cambria" w:cs="Arial"/>
              </w:rPr>
              <w:t xml:space="preserve">NIP. </w:t>
            </w:r>
            <w:r w:rsidRPr="00742E15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AB103C" w:rsidRDefault="00AB103C"/>
    <w:sectPr w:rsidR="00AB103C" w:rsidSect="00C00B27">
      <w:footerReference w:type="default" r:id="rId13"/>
      <w:footerReference w:type="first" r:id="rId14"/>
      <w:pgSz w:w="12191" w:h="18711" w:code="9"/>
      <w:pgMar w:top="993" w:right="709" w:bottom="567" w:left="1134" w:header="709" w:footer="19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742E15" w:rsidRDefault="00000000" w:rsidP="00C00B27">
    <w:pPr>
      <w:pStyle w:val="Footer"/>
      <w:rPr>
        <w:rFonts w:ascii="Cambria" w:hAnsi="Cambria"/>
        <w:sz w:val="20"/>
        <w:szCs w:val="20"/>
      </w:rPr>
    </w:pPr>
    <w:r w:rsidRPr="00742E15">
      <w:rPr>
        <w:rFonts w:ascii="Cambria" w:hAnsi="Cambria"/>
        <w:sz w:val="20"/>
        <w:szCs w:val="20"/>
      </w:rPr>
      <w:t>Copyright © 202</w:t>
    </w:r>
    <w:r w:rsidRPr="00742E15">
      <w:rPr>
        <w:rFonts w:ascii="Cambria" w:hAnsi="Cambria"/>
        <w:sz w:val="20"/>
        <w:szCs w:val="20"/>
        <w:lang w:val="en-US"/>
      </w:rPr>
      <w:t>3</w:t>
    </w:r>
    <w:r w:rsidRPr="00742E15">
      <w:rPr>
        <w:rFonts w:ascii="Cambria" w:hAnsi="Cambria"/>
        <w:sz w:val="20"/>
        <w:szCs w:val="20"/>
      </w:rPr>
      <w:t xml:space="preserve"> www.</w:t>
    </w:r>
    <w:r w:rsidR="00742E15">
      <w:rPr>
        <w:rFonts w:ascii="Cambria" w:hAnsi="Cambria"/>
        <w:sz w:val="20"/>
        <w:szCs w:val="20"/>
      </w:rPr>
      <w:t>gurubantu.com</w:t>
    </w:r>
    <w:r w:rsidRPr="00742E15">
      <w:rPr>
        <w:rFonts w:ascii="Cambria" w:hAnsi="Cambria"/>
        <w:sz w:val="20"/>
        <w:szCs w:val="20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742E15" w:rsidRDefault="00000000" w:rsidP="00894A25">
    <w:pPr>
      <w:pStyle w:val="Footer"/>
      <w:jc w:val="center"/>
      <w:rPr>
        <w:rFonts w:ascii="Cambria" w:hAnsi="Cambria"/>
      </w:rPr>
    </w:pPr>
    <w:r w:rsidRPr="00742E15">
      <w:rPr>
        <w:rFonts w:ascii="Cambria" w:hAnsi="Cambria"/>
      </w:rPr>
      <w:t>Situs Pendidikan hanya di © www.</w:t>
    </w:r>
    <w:r w:rsidR="00742E15">
      <w:rPr>
        <w:rFonts w:ascii="Cambria" w:hAnsi="Cambria"/>
      </w:rPr>
      <w:t>gurubantu.com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22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15"/>
    <w:rsid w:val="007136FC"/>
    <w:rsid w:val="00742E15"/>
    <w:rsid w:val="00897F1D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DA16"/>
  <w15:chartTrackingRefBased/>
  <w15:docId w15:val="{E7C53021-18D4-4497-BC63-A5694C0D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semiHidden/>
    <w:unhideWhenUsed/>
    <w:rsid w:val="00742E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semiHidden/>
    <w:rsid w:val="00742E15"/>
  </w:style>
  <w:style w:type="table" w:customStyle="1" w:styleId="KisiTabel1">
    <w:name w:val="Kisi Tabel1"/>
    <w:basedOn w:val="TabelNormal"/>
    <w:next w:val="KisiTabel"/>
    <w:uiPriority w:val="59"/>
    <w:rsid w:val="00742E15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742E15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742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742E15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mapel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hyperlink" Target="https://www.gurubantu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urumapel.com/" TargetMode="External"/><Relationship Id="rId5" Type="http://schemas.openxmlformats.org/officeDocument/2006/relationships/hyperlink" Target="https://www.gurubantu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urubant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2023-05-14T01:40:00Z</dcterms:created>
  <dcterms:modified xsi:type="dcterms:W3CDTF">2023-05-14T01:44:00Z</dcterms:modified>
</cp:coreProperties>
</file>