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F0" w:rsidRDefault="003579F0" w:rsidP="003579F0">
      <w:pPr>
        <w:tabs>
          <w:tab w:val="left" w:pos="2835"/>
        </w:tabs>
        <w:spacing w:after="0" w:line="240" w:lineRule="auto"/>
        <w:jc w:val="center"/>
        <w:rPr>
          <w:rFonts w:ascii="Tahoma" w:hAnsi="Tahoma" w:cs="Tahoma"/>
          <w:b/>
          <w:bCs/>
          <w:sz w:val="24"/>
          <w:lang w:val="en-US"/>
        </w:rPr>
      </w:pPr>
      <w:r>
        <w:rPr>
          <w:rFonts w:ascii="Tahoma" w:hAnsi="Tahoma" w:cs="Tahoma"/>
          <w:b/>
          <w:bCs/>
          <w:sz w:val="24"/>
          <w:lang w:val="en-US"/>
        </w:rPr>
        <w:t>KUNCI JAWABAN</w:t>
      </w:r>
    </w:p>
    <w:p w:rsidR="003579F0" w:rsidRDefault="003579F0" w:rsidP="003579F0">
      <w:pPr>
        <w:spacing w:after="0" w:line="240" w:lineRule="auto"/>
        <w:jc w:val="center"/>
        <w:rPr>
          <w:rFonts w:ascii="Tahoma" w:hAnsi="Tahoma" w:cs="Tahoma"/>
          <w:b/>
          <w:bCs/>
          <w:sz w:val="24"/>
          <w:lang w:val="en-US"/>
        </w:rPr>
      </w:pPr>
      <w:r>
        <w:rPr>
          <w:rFonts w:ascii="Tahoma" w:hAnsi="Tahoma" w:cs="Tahoma"/>
          <w:b/>
          <w:bCs/>
          <w:sz w:val="24"/>
          <w:lang w:val="en-US"/>
        </w:rPr>
        <w:t>PELAJARAN PRAKARYA</w:t>
      </w:r>
    </w:p>
    <w:p w:rsidR="003579F0" w:rsidRPr="000E4874" w:rsidRDefault="003579F0" w:rsidP="003579F0">
      <w:pPr>
        <w:spacing w:after="0" w:line="240" w:lineRule="auto"/>
        <w:jc w:val="center"/>
        <w:rPr>
          <w:rFonts w:ascii="Tahoma" w:hAnsi="Tahoma" w:cs="Tahoma"/>
          <w:b/>
          <w:bCs/>
          <w:sz w:val="24"/>
          <w:lang w:val="en-US"/>
        </w:rPr>
      </w:pPr>
      <w:r>
        <w:rPr>
          <w:rFonts w:ascii="Tahoma" w:hAnsi="Tahoma" w:cs="Tahoma"/>
          <w:b/>
          <w:bCs/>
          <w:sz w:val="24"/>
          <w:lang w:val="en-US"/>
        </w:rPr>
        <w:t>KELAS VII</w:t>
      </w:r>
    </w:p>
    <w:p w:rsidR="003579F0" w:rsidRDefault="003579F0" w:rsidP="003579F0">
      <w:pPr>
        <w:spacing w:after="0" w:line="240" w:lineRule="auto"/>
        <w:ind w:left="709"/>
        <w:jc w:val="center"/>
        <w:rPr>
          <w:rFonts w:ascii="Tahoma" w:hAnsi="Tahoma" w:cs="Tahoma"/>
          <w:b/>
          <w:bCs/>
          <w:sz w:val="24"/>
          <w:lang w:val="en-US"/>
        </w:rPr>
      </w:pPr>
    </w:p>
    <w:p w:rsidR="003579F0" w:rsidRDefault="003579F0" w:rsidP="003579F0">
      <w:pPr>
        <w:spacing w:after="0" w:line="240" w:lineRule="auto"/>
        <w:ind w:left="709"/>
        <w:jc w:val="center"/>
        <w:rPr>
          <w:rFonts w:ascii="Tahoma" w:hAnsi="Tahoma" w:cs="Tahoma"/>
          <w:b/>
          <w:bCs/>
          <w:sz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3579F0" w:rsidTr="004E5FE3">
        <w:tc>
          <w:tcPr>
            <w:tcW w:w="2180" w:type="dxa"/>
          </w:tcPr>
          <w:p w:rsidR="003579F0" w:rsidRPr="00C10D77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1.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11.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b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21.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b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2.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12.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c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22.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c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3.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b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13.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b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23.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4.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d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14.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d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24.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5.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15.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d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25.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d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6.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16.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7.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17.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b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8.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c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18.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d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9.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a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19.</w:t>
            </w:r>
            <w:r>
              <w:rPr>
                <w:rFonts w:ascii="Tahoma" w:hAnsi="Tahoma" w:cs="Tahoma"/>
                <w:sz w:val="24"/>
                <w:lang w:val="en-US"/>
              </w:rPr>
              <w:tab/>
            </w:r>
            <w:r>
              <w:rPr>
                <w:rFonts w:ascii="Tahoma" w:hAnsi="Tahoma" w:cs="Tahoma"/>
                <w:sz w:val="24"/>
                <w:lang w:val="en-US"/>
              </w:rPr>
              <w:t>c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  <w:tr w:rsidR="003579F0" w:rsidTr="004E5FE3">
        <w:tc>
          <w:tcPr>
            <w:tcW w:w="2180" w:type="dxa"/>
          </w:tcPr>
          <w:p w:rsidR="003579F0" w:rsidRDefault="003579F0" w:rsidP="004E5FE3">
            <w:pPr>
              <w:tabs>
                <w:tab w:val="left" w:pos="426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 xml:space="preserve">10. 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b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  <w:r>
              <w:rPr>
                <w:rFonts w:ascii="Tahoma" w:hAnsi="Tahoma" w:cs="Tahoma"/>
                <w:sz w:val="24"/>
                <w:lang w:val="en-US"/>
              </w:rPr>
              <w:t>20.</w:t>
            </w:r>
            <w:r>
              <w:rPr>
                <w:rFonts w:ascii="Tahoma" w:hAnsi="Tahoma" w:cs="Tahoma"/>
                <w:sz w:val="24"/>
                <w:lang w:val="en-US"/>
              </w:rPr>
              <w:tab/>
              <w:t>c</w:t>
            </w: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  <w:tc>
          <w:tcPr>
            <w:tcW w:w="2180" w:type="dxa"/>
          </w:tcPr>
          <w:p w:rsidR="003579F0" w:rsidRDefault="003579F0" w:rsidP="004E5FE3">
            <w:pPr>
              <w:tabs>
                <w:tab w:val="left" w:pos="567"/>
              </w:tabs>
              <w:rPr>
                <w:rFonts w:ascii="Tahoma" w:hAnsi="Tahoma" w:cs="Tahoma"/>
                <w:sz w:val="24"/>
                <w:lang w:val="en-US"/>
              </w:rPr>
            </w:pPr>
          </w:p>
        </w:tc>
      </w:tr>
    </w:tbl>
    <w:p w:rsidR="00433214" w:rsidRDefault="00433214"/>
    <w:p w:rsidR="003579F0" w:rsidRPr="003579F0" w:rsidRDefault="003579F0">
      <w:pPr>
        <w:rPr>
          <w:rFonts w:ascii="Tahoma" w:hAnsi="Tahoma" w:cs="Tahoma"/>
          <w:sz w:val="24"/>
          <w:szCs w:val="24"/>
        </w:rPr>
      </w:pPr>
      <w:r w:rsidRPr="003579F0">
        <w:rPr>
          <w:rFonts w:ascii="Tahoma" w:hAnsi="Tahoma" w:cs="Tahoma"/>
          <w:sz w:val="24"/>
          <w:szCs w:val="24"/>
        </w:rPr>
        <w:t>26.  Serat alam dapat digolongkan ke dalam:</w:t>
      </w:r>
    </w:p>
    <w:p w:rsidR="009C1154" w:rsidRDefault="009C11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 Serat tumbuhan, contoh: serat kantun dan serat rami</w:t>
      </w:r>
    </w:p>
    <w:p w:rsidR="009C1154" w:rsidRDefault="009C11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2) Serat hewan, contoh: sutera dan bulu domba</w:t>
      </w:r>
    </w:p>
    <w:p w:rsidR="009C1154" w:rsidRDefault="009C11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3) Serat mineral, contoh: serat panjang</w:t>
      </w:r>
    </w:p>
    <w:p w:rsidR="009C1154" w:rsidRDefault="009C115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27. Contoh dari serat hewan yang dimanfaatkan oleh manusia adalah bulu domba (wol), kulit, bulu, dan sutera.</w:t>
      </w:r>
    </w:p>
    <w:p w:rsidR="009C1154" w:rsidRDefault="009C1154" w:rsidP="009C1154">
      <w:pPr>
        <w:tabs>
          <w:tab w:val="left" w:pos="567"/>
          <w:tab w:val="left" w:pos="2552"/>
          <w:tab w:val="left" w:pos="2835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szCs w:val="24"/>
        </w:rPr>
        <w:t xml:space="preserve">28. </w:t>
      </w:r>
      <w:r>
        <w:rPr>
          <w:rFonts w:ascii="Tahoma" w:hAnsi="Tahoma" w:cs="Tahoma"/>
          <w:sz w:val="24"/>
          <w:lang w:val="en-US"/>
        </w:rPr>
        <w:t>Alat</w:t>
      </w:r>
      <w:r>
        <w:rPr>
          <w:rFonts w:ascii="Tahoma" w:hAnsi="Tahoma" w:cs="Tahoma"/>
          <w:sz w:val="24"/>
          <w:lang w:val="en-US"/>
        </w:rPr>
        <w:tab/>
        <w:t>Teknik</w:t>
      </w:r>
    </w:p>
    <w:p w:rsidR="009C1154" w:rsidRDefault="009C1154" w:rsidP="009C1154">
      <w:pPr>
        <w:tabs>
          <w:tab w:val="left" w:pos="567"/>
          <w:tab w:val="left" w:pos="851"/>
          <w:tab w:val="left" w:pos="2552"/>
          <w:tab w:val="left" w:pos="2835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Canting</w:t>
      </w: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Tulis</w:t>
      </w:r>
    </w:p>
    <w:p w:rsidR="009C1154" w:rsidRDefault="009C1154" w:rsidP="009C1154">
      <w:pPr>
        <w:tabs>
          <w:tab w:val="left" w:pos="567"/>
          <w:tab w:val="left" w:pos="851"/>
          <w:tab w:val="left" w:pos="2552"/>
          <w:tab w:val="left" w:pos="2835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Kompor</w:t>
      </w: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Cap</w:t>
      </w:r>
    </w:p>
    <w:p w:rsidR="009C1154" w:rsidRDefault="009C1154" w:rsidP="009C1154">
      <w:pPr>
        <w:tabs>
          <w:tab w:val="left" w:pos="567"/>
          <w:tab w:val="left" w:pos="851"/>
          <w:tab w:val="left" w:pos="2552"/>
          <w:tab w:val="left" w:pos="2835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Wajan</w:t>
      </w: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Printing</w:t>
      </w:r>
    </w:p>
    <w:p w:rsidR="009C1154" w:rsidRDefault="009C1154">
      <w:pPr>
        <w:rPr>
          <w:rFonts w:ascii="Tahoma" w:hAnsi="Tahoma" w:cs="Tahoma"/>
          <w:sz w:val="24"/>
          <w:szCs w:val="24"/>
        </w:rPr>
      </w:pPr>
    </w:p>
    <w:p w:rsidR="009C1154" w:rsidRDefault="009C1154" w:rsidP="009C1154">
      <w:pPr>
        <w:tabs>
          <w:tab w:val="left" w:pos="567"/>
          <w:tab w:val="left" w:pos="851"/>
          <w:tab w:val="left" w:pos="3686"/>
          <w:tab w:val="left" w:pos="3969"/>
        </w:tabs>
        <w:spacing w:after="0" w:line="240" w:lineRule="auto"/>
        <w:jc w:val="both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szCs w:val="24"/>
        </w:rPr>
        <w:t xml:space="preserve">29. </w:t>
      </w:r>
      <w:r>
        <w:rPr>
          <w:rFonts w:ascii="Tahoma" w:hAnsi="Tahoma" w:cs="Tahoma"/>
          <w:sz w:val="24"/>
          <w:lang w:val="en-US"/>
        </w:rPr>
        <w:t>Makanan</w:t>
      </w:r>
      <w:r>
        <w:rPr>
          <w:rFonts w:ascii="Tahoma" w:hAnsi="Tahoma" w:cs="Tahoma"/>
          <w:sz w:val="24"/>
          <w:lang w:val="en-US"/>
        </w:rPr>
        <w:tab/>
        <w:t>Minuman</w:t>
      </w:r>
    </w:p>
    <w:p w:rsidR="009C1154" w:rsidRDefault="009C1154" w:rsidP="009C1154">
      <w:pPr>
        <w:tabs>
          <w:tab w:val="left" w:pos="567"/>
          <w:tab w:val="left" w:pos="851"/>
          <w:tab w:val="left" w:pos="3686"/>
          <w:tab w:val="left" w:pos="3969"/>
        </w:tabs>
        <w:spacing w:after="0" w:line="240" w:lineRule="auto"/>
        <w:jc w:val="both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Peyek bayam</w:t>
      </w: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Jus timun</w:t>
      </w:r>
    </w:p>
    <w:p w:rsidR="009C1154" w:rsidRDefault="009C1154" w:rsidP="009C1154">
      <w:pPr>
        <w:tabs>
          <w:tab w:val="left" w:pos="567"/>
          <w:tab w:val="left" w:pos="851"/>
          <w:tab w:val="left" w:pos="3686"/>
          <w:tab w:val="left" w:pos="3969"/>
        </w:tabs>
        <w:spacing w:after="0" w:line="240" w:lineRule="auto"/>
        <w:jc w:val="both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Manisan cabe</w:t>
      </w: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Jus tomat</w:t>
      </w:r>
    </w:p>
    <w:p w:rsidR="009C1154" w:rsidRDefault="009C1154" w:rsidP="009C1154">
      <w:pPr>
        <w:tabs>
          <w:tab w:val="left" w:pos="567"/>
          <w:tab w:val="left" w:pos="851"/>
          <w:tab w:val="left" w:pos="3686"/>
          <w:tab w:val="left" w:pos="3969"/>
        </w:tabs>
        <w:spacing w:after="0" w:line="240" w:lineRule="auto"/>
        <w:jc w:val="both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Manisan/asinan sayur</w:t>
      </w: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Jus wortel</w:t>
      </w:r>
    </w:p>
    <w:p w:rsidR="009C1154" w:rsidRPr="00A00822" w:rsidRDefault="009C1154" w:rsidP="009C1154">
      <w:pPr>
        <w:tabs>
          <w:tab w:val="left" w:pos="567"/>
          <w:tab w:val="left" w:pos="851"/>
          <w:tab w:val="left" w:pos="3686"/>
          <w:tab w:val="left" w:pos="3969"/>
        </w:tabs>
        <w:spacing w:after="0" w:line="240" w:lineRule="auto"/>
        <w:jc w:val="both"/>
        <w:rPr>
          <w:rFonts w:ascii="Tahoma" w:hAnsi="Tahoma" w:cs="Tahoma"/>
          <w:sz w:val="24"/>
          <w:lang w:val="en-US"/>
        </w:rPr>
      </w:pPr>
      <w:bookmarkStart w:id="0" w:name="_GoBack"/>
      <w:bookmarkEnd w:id="0"/>
    </w:p>
    <w:p w:rsidR="009C1154" w:rsidRDefault="009C1154" w:rsidP="009C1154">
      <w:pPr>
        <w:tabs>
          <w:tab w:val="left" w:pos="567"/>
          <w:tab w:val="left" w:pos="851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szCs w:val="24"/>
        </w:rPr>
        <w:t xml:space="preserve">30. </w:t>
      </w:r>
      <w:r>
        <w:rPr>
          <w:rFonts w:ascii="Tahoma" w:hAnsi="Tahoma" w:cs="Tahoma"/>
          <w:sz w:val="24"/>
          <w:lang w:val="en-US"/>
        </w:rPr>
        <w:t>Buah-buahan di kupas</w:t>
      </w:r>
    </w:p>
    <w:p w:rsidR="009C1154" w:rsidRDefault="009C1154" w:rsidP="009C1154">
      <w:pPr>
        <w:tabs>
          <w:tab w:val="left" w:pos="567"/>
          <w:tab w:val="left" w:pos="851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lastRenderedPageBreak/>
        <w:tab/>
        <w:t>-</w:t>
      </w:r>
      <w:r>
        <w:rPr>
          <w:rFonts w:ascii="Tahoma" w:hAnsi="Tahoma" w:cs="Tahoma"/>
          <w:sz w:val="24"/>
          <w:lang w:val="en-US"/>
        </w:rPr>
        <w:tab/>
        <w:t>Dicuci</w:t>
      </w:r>
    </w:p>
    <w:p w:rsidR="009C1154" w:rsidRDefault="009C1154" w:rsidP="009C1154">
      <w:pPr>
        <w:tabs>
          <w:tab w:val="left" w:pos="567"/>
          <w:tab w:val="left" w:pos="851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  <w:t>-</w:t>
      </w:r>
      <w:r>
        <w:rPr>
          <w:rFonts w:ascii="Tahoma" w:hAnsi="Tahoma" w:cs="Tahoma"/>
          <w:sz w:val="24"/>
          <w:lang w:val="en-US"/>
        </w:rPr>
        <w:tab/>
        <w:t>Dipotong-potong</w:t>
      </w:r>
    </w:p>
    <w:p w:rsidR="009C1154" w:rsidRDefault="009C1154" w:rsidP="009C1154">
      <w:pPr>
        <w:tabs>
          <w:tab w:val="left" w:pos="567"/>
          <w:tab w:val="left" w:pos="851"/>
        </w:tabs>
        <w:spacing w:after="0" w:line="240" w:lineRule="auto"/>
        <w:ind w:left="567" w:hanging="567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ab/>
      </w:r>
    </w:p>
    <w:p w:rsidR="009C1154" w:rsidRDefault="009C1154" w:rsidP="009C1154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927"/>
        <w:jc w:val="both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>Siapkan bumbu-bumbu = gula, garam, kacang tanah goreng, terasi, cabe (haluskan/uleg)</w:t>
      </w:r>
    </w:p>
    <w:p w:rsidR="009C1154" w:rsidRDefault="009C1154" w:rsidP="009C1154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927"/>
        <w:jc w:val="both"/>
        <w:rPr>
          <w:rFonts w:ascii="Tahoma" w:hAnsi="Tahoma" w:cs="Tahoma"/>
          <w:sz w:val="24"/>
          <w:lang w:val="en-US"/>
        </w:rPr>
      </w:pPr>
      <w:r>
        <w:rPr>
          <w:rFonts w:ascii="Tahoma" w:hAnsi="Tahoma" w:cs="Tahoma"/>
          <w:sz w:val="24"/>
          <w:lang w:val="en-US"/>
        </w:rPr>
        <w:t>Campurkan buah-buahan dan bumbu yang telah dihaluskan</w:t>
      </w:r>
    </w:p>
    <w:p w:rsidR="009C1154" w:rsidRDefault="009C1154" w:rsidP="009C1154">
      <w:pPr>
        <w:tabs>
          <w:tab w:val="left" w:pos="567"/>
          <w:tab w:val="left" w:pos="851"/>
        </w:tabs>
        <w:spacing w:after="0" w:line="240" w:lineRule="auto"/>
        <w:jc w:val="both"/>
        <w:rPr>
          <w:rFonts w:ascii="Tahoma" w:hAnsi="Tahoma" w:cs="Tahoma"/>
          <w:sz w:val="24"/>
          <w:lang w:val="en-US"/>
        </w:rPr>
      </w:pPr>
    </w:p>
    <w:p w:rsidR="003579F0" w:rsidRPr="003579F0" w:rsidRDefault="003579F0">
      <w:pPr>
        <w:rPr>
          <w:rFonts w:ascii="Tahoma" w:hAnsi="Tahoma" w:cs="Tahoma"/>
          <w:sz w:val="24"/>
          <w:szCs w:val="24"/>
        </w:rPr>
      </w:pPr>
      <w:r w:rsidRPr="003579F0">
        <w:rPr>
          <w:rFonts w:ascii="Tahoma" w:hAnsi="Tahoma" w:cs="Tahoma"/>
          <w:sz w:val="24"/>
          <w:szCs w:val="24"/>
        </w:rPr>
        <w:t xml:space="preserve"> </w:t>
      </w:r>
    </w:p>
    <w:p w:rsidR="003579F0" w:rsidRPr="003579F0" w:rsidRDefault="003579F0">
      <w:pPr>
        <w:rPr>
          <w:rFonts w:ascii="Tahoma" w:hAnsi="Tahoma" w:cs="Tahoma"/>
          <w:sz w:val="24"/>
          <w:szCs w:val="24"/>
        </w:rPr>
      </w:pPr>
    </w:p>
    <w:sectPr w:rsidR="003579F0" w:rsidRPr="003579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A00FA5"/>
    <w:multiLevelType w:val="hybridMultilevel"/>
    <w:tmpl w:val="E0B2A90A"/>
    <w:lvl w:ilvl="0" w:tplc="04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9F0"/>
    <w:rsid w:val="003579F0"/>
    <w:rsid w:val="00433214"/>
    <w:rsid w:val="009C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51CFD0-09F3-4983-A01F-E716CE70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9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9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G40</dc:creator>
  <cp:keywords/>
  <dc:description/>
  <cp:lastModifiedBy>LENOVO G40</cp:lastModifiedBy>
  <cp:revision>1</cp:revision>
  <dcterms:created xsi:type="dcterms:W3CDTF">2020-10-28T07:28:00Z</dcterms:created>
  <dcterms:modified xsi:type="dcterms:W3CDTF">2020-10-28T07:45:00Z</dcterms:modified>
</cp:coreProperties>
</file>